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85" w:rsidRPr="00491C50" w:rsidRDefault="00491C50" w:rsidP="00491C50">
      <w:bookmarkStart w:id="0" w:name="_GoBack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Barra de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unión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dividida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SAS 500 / 550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con</w:t>
      </w:r>
      <w:proofErr w:type="spellEnd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4B636E"/>
          <w:sz w:val="17"/>
          <w:szCs w:val="17"/>
          <w:bdr w:val="none" w:sz="0" w:space="0" w:color="auto" w:frame="1"/>
          <w:shd w:val="clear" w:color="auto" w:fill="FFFFFF"/>
        </w:rPr>
        <w:t>tensor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bookmarkEnd w:id="0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manguitos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rosca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dos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unión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el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mismo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diámetro,cuando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barra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conexión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puede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girar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libre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mente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ni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deslizar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longitudinal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mente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Compuesto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de: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tensor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(T3105),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(T2003), 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ranura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corte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4B636E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4B636E"/>
          <w:sz w:val="17"/>
          <w:szCs w:val="17"/>
        </w:rPr>
        <w:br/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1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tapón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cierre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(T5025 SP), 1x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fijar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por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contratuerca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/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atornillar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Sistema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SAS 500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núm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. de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homologa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ción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Z-1.1-58, Z-1.5-174, Z-1.1-106, Z-1.5-173.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Fabricante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Stahlwerk Anna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 xml:space="preserve">hütte, D-83404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Hammerau</w:t>
      </w:r>
      <w:proofErr w:type="spellEnd"/>
      <w:r>
        <w:rPr>
          <w:rFonts w:ascii="Verdana" w:hAnsi="Verdana"/>
          <w:color w:val="4B636E"/>
          <w:sz w:val="17"/>
          <w:szCs w:val="17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Montaje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según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indica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ciones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especialista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estáti</w:t>
      </w:r>
      <w:r>
        <w:rPr>
          <w:rFonts w:ascii="Verdana" w:hAnsi="Verdana"/>
          <w:color w:val="4B636E"/>
          <w:sz w:val="17"/>
          <w:szCs w:val="17"/>
          <w:shd w:val="clear" w:color="auto" w:fill="FFFFFF"/>
        </w:rPr>
        <w:softHyphen/>
        <w:t>ca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.</w:t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r>
        <w:rPr>
          <w:rFonts w:ascii="Verdana" w:hAnsi="Verdana"/>
          <w:color w:val="4B636E"/>
          <w:sz w:val="17"/>
          <w:szCs w:val="17"/>
          <w:bdr w:val="none" w:sz="0" w:space="0" w:color="auto" w:frame="1"/>
          <w:shd w:val="clear" w:color="auto" w:fill="FFFFFF"/>
          <w:lang w:val="es-ES_tradnl"/>
        </w:rPr>
        <w:br/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Diámetro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 xml:space="preserve"> del </w:t>
      </w:r>
      <w:proofErr w:type="spellStart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refuerzo</w:t>
      </w:r>
      <w:proofErr w:type="spellEnd"/>
      <w:r>
        <w:rPr>
          <w:rFonts w:ascii="Verdana" w:hAnsi="Verdana"/>
          <w:color w:val="4B636E"/>
          <w:sz w:val="17"/>
          <w:szCs w:val="17"/>
          <w:shd w:val="clear" w:color="auto" w:fill="FFFFFF"/>
        </w:rPr>
        <w:t>: _______mm</w:t>
      </w:r>
    </w:p>
    <w:sectPr w:rsidR="00AA3D85" w:rsidRPr="00491C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E7"/>
    <w:rsid w:val="001C6A4F"/>
    <w:rsid w:val="00491C50"/>
    <w:rsid w:val="008B5C8E"/>
    <w:rsid w:val="009C48E4"/>
    <w:rsid w:val="009D1762"/>
    <w:rsid w:val="00AA3D85"/>
    <w:rsid w:val="00C24386"/>
    <w:rsid w:val="00CF60E7"/>
    <w:rsid w:val="00D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80F6-C59A-466D-BB8B-DB59741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F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Stahlwerk Annahütte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Mairhuber Eva</dc:creator>
  <cp:keywords/>
  <dc:description/>
  <cp:lastModifiedBy>Mairhuber Eva</cp:lastModifiedBy>
  <cp:revision>2</cp:revision>
  <dcterms:created xsi:type="dcterms:W3CDTF">2017-03-29T06:40:00Z</dcterms:created>
  <dcterms:modified xsi:type="dcterms:W3CDTF">2017-03-29T06:40:00Z</dcterms:modified>
</cp:coreProperties>
</file>